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99" w:rsidRPr="002B4E99" w:rsidRDefault="002B4E99" w:rsidP="002B4E99">
      <w:pPr>
        <w:jc w:val="center"/>
        <w:rPr>
          <w:rFonts w:asciiTheme="majorEastAsia" w:eastAsiaTheme="majorEastAsia" w:hAnsiTheme="majorEastAsia"/>
          <w:b/>
          <w:sz w:val="36"/>
          <w:szCs w:val="36"/>
        </w:rPr>
      </w:pPr>
      <w:r w:rsidRPr="002B4E99">
        <w:rPr>
          <w:rFonts w:asciiTheme="majorEastAsia" w:eastAsiaTheme="majorEastAsia" w:hAnsiTheme="majorEastAsia" w:hint="eastAsia"/>
          <w:b/>
          <w:sz w:val="36"/>
          <w:szCs w:val="36"/>
        </w:rPr>
        <w:t>关于申报初、中级政工专业职称</w:t>
      </w:r>
    </w:p>
    <w:p w:rsidR="002B4E99" w:rsidRPr="002B4E99" w:rsidRDefault="002B4E99" w:rsidP="002B4E99">
      <w:pPr>
        <w:jc w:val="center"/>
        <w:rPr>
          <w:rFonts w:asciiTheme="majorEastAsia" w:eastAsiaTheme="majorEastAsia" w:hAnsiTheme="majorEastAsia"/>
          <w:b/>
          <w:sz w:val="36"/>
          <w:szCs w:val="36"/>
        </w:rPr>
      </w:pPr>
      <w:r w:rsidRPr="002B4E99">
        <w:rPr>
          <w:rFonts w:asciiTheme="majorEastAsia" w:eastAsiaTheme="majorEastAsia" w:hAnsiTheme="majorEastAsia" w:hint="eastAsia"/>
          <w:b/>
          <w:sz w:val="36"/>
          <w:szCs w:val="36"/>
        </w:rPr>
        <w:t>实行“以考参评”的意见(试行)</w:t>
      </w:r>
    </w:p>
    <w:p w:rsidR="002B4E99" w:rsidRDefault="002B4E99" w:rsidP="00184931">
      <w:pPr>
        <w:snapToGrid w:val="0"/>
        <w:spacing w:afterLines="150" w:after="468"/>
        <w:jc w:val="center"/>
        <w:rPr>
          <w:rFonts w:ascii="仿宋" w:eastAsia="仿宋" w:hAnsi="仿宋" w:hint="eastAsia"/>
          <w:sz w:val="30"/>
          <w:szCs w:val="30"/>
        </w:rPr>
      </w:pPr>
      <w:r w:rsidRPr="002B4E99">
        <w:rPr>
          <w:rFonts w:ascii="仿宋" w:eastAsia="仿宋" w:hAnsi="仿宋" w:hint="eastAsia"/>
          <w:sz w:val="30"/>
          <w:szCs w:val="30"/>
        </w:rPr>
        <w:t>（津</w:t>
      </w:r>
      <w:proofErr w:type="gramStart"/>
      <w:r w:rsidRPr="002B4E99">
        <w:rPr>
          <w:rFonts w:ascii="仿宋" w:eastAsia="仿宋" w:hAnsi="仿宋" w:hint="eastAsia"/>
          <w:sz w:val="30"/>
          <w:szCs w:val="30"/>
        </w:rPr>
        <w:t>政职办〔2015〕</w:t>
      </w:r>
      <w:proofErr w:type="gramEnd"/>
      <w:r w:rsidRPr="002B4E99">
        <w:rPr>
          <w:rFonts w:ascii="仿宋" w:eastAsia="仿宋" w:hAnsi="仿宋" w:hint="eastAsia"/>
          <w:sz w:val="30"/>
          <w:szCs w:val="30"/>
        </w:rPr>
        <w:t>６号）</w:t>
      </w:r>
    </w:p>
    <w:p w:rsidR="002B4E99" w:rsidRPr="002B4E99" w:rsidRDefault="002B4E99" w:rsidP="002B4E99">
      <w:pPr>
        <w:rPr>
          <w:rFonts w:ascii="仿宋" w:eastAsia="仿宋" w:hAnsi="仿宋"/>
          <w:sz w:val="30"/>
          <w:szCs w:val="30"/>
        </w:rPr>
      </w:pPr>
      <w:r>
        <w:rPr>
          <w:rFonts w:ascii="仿宋" w:eastAsia="仿宋" w:hAnsi="仿宋" w:hint="eastAsia"/>
          <w:sz w:val="30"/>
          <w:szCs w:val="30"/>
        </w:rPr>
        <w:t xml:space="preserve">    </w:t>
      </w:r>
      <w:r w:rsidRPr="002B4E99">
        <w:rPr>
          <w:rFonts w:ascii="仿宋" w:eastAsia="仿宋" w:hAnsi="仿宋" w:hint="eastAsia"/>
          <w:sz w:val="30"/>
          <w:szCs w:val="30"/>
        </w:rPr>
        <w:t>根据《2015年政工职称申报评审工作意见》(津</w:t>
      </w:r>
      <w:proofErr w:type="gramStart"/>
      <w:r w:rsidRPr="002B4E99">
        <w:rPr>
          <w:rFonts w:ascii="仿宋" w:eastAsia="仿宋" w:hAnsi="仿宋" w:hint="eastAsia"/>
          <w:sz w:val="30"/>
          <w:szCs w:val="30"/>
        </w:rPr>
        <w:t>政职办〔2015〕</w:t>
      </w:r>
      <w:proofErr w:type="gramEnd"/>
      <w:r w:rsidRPr="002B4E99">
        <w:rPr>
          <w:rFonts w:ascii="仿宋" w:eastAsia="仿宋" w:hAnsi="仿宋" w:hint="eastAsia"/>
          <w:sz w:val="30"/>
          <w:szCs w:val="30"/>
        </w:rPr>
        <w:t>4号)安排，从今年起，对申报初、中级政工专业职称实行“以考参评”的规定。现结合我市政工职评工作实际，提出以下意见。</w:t>
      </w:r>
    </w:p>
    <w:p w:rsidR="002B4E99" w:rsidRPr="002B4E99" w:rsidRDefault="002B4E99" w:rsidP="002B4E99">
      <w:pPr>
        <w:rPr>
          <w:rFonts w:ascii="黑体" w:eastAsia="黑体" w:hAnsi="黑体"/>
          <w:sz w:val="30"/>
          <w:szCs w:val="30"/>
        </w:rPr>
      </w:pPr>
      <w:r w:rsidRPr="002B4E99">
        <w:rPr>
          <w:rFonts w:ascii="仿宋" w:eastAsia="仿宋" w:hAnsi="仿宋" w:hint="eastAsia"/>
          <w:sz w:val="30"/>
          <w:szCs w:val="30"/>
        </w:rPr>
        <w:t xml:space="preserve">　　</w:t>
      </w:r>
      <w:r w:rsidRPr="002B4E99">
        <w:rPr>
          <w:rFonts w:ascii="黑体" w:eastAsia="黑体" w:hAnsi="黑体" w:hint="eastAsia"/>
          <w:sz w:val="30"/>
          <w:szCs w:val="30"/>
        </w:rPr>
        <w:t>一、指导思想</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以邓小平理论、“三个代表</w:t>
      </w:r>
      <w:bookmarkStart w:id="0" w:name="_GoBack"/>
      <w:bookmarkEnd w:id="0"/>
      <w:r w:rsidRPr="002B4E99">
        <w:rPr>
          <w:rFonts w:ascii="仿宋" w:eastAsia="仿宋" w:hAnsi="仿宋" w:hint="eastAsia"/>
          <w:sz w:val="30"/>
          <w:szCs w:val="30"/>
        </w:rPr>
        <w:t>”重要思想、科学发展观为指导，进一步深化我市政工职评工</w:t>
      </w:r>
      <w:proofErr w:type="gramStart"/>
      <w:r w:rsidRPr="002B4E99">
        <w:rPr>
          <w:rFonts w:ascii="仿宋" w:eastAsia="仿宋" w:hAnsi="仿宋" w:hint="eastAsia"/>
          <w:sz w:val="30"/>
          <w:szCs w:val="30"/>
        </w:rPr>
        <w:t>作增强</w:t>
      </w:r>
      <w:proofErr w:type="gramEnd"/>
      <w:r w:rsidRPr="002B4E99">
        <w:rPr>
          <w:rFonts w:ascii="仿宋" w:eastAsia="仿宋" w:hAnsi="仿宋" w:hint="eastAsia"/>
          <w:sz w:val="30"/>
          <w:szCs w:val="30"/>
        </w:rPr>
        <w:t>“五个意识”，实现“五化”工作目标，积极探索完善科学、客观、公正和社会各界广泛认可的政工职评工作评价机制，加快培养适应天津经济社会发展需要、德才兼备的初、中级政工专业人才，为建设美丽天津提供精神动力和思想保证。</w:t>
      </w:r>
    </w:p>
    <w:p w:rsidR="002B4E99" w:rsidRPr="002B4E99" w:rsidRDefault="002B4E99" w:rsidP="002B4E99">
      <w:pPr>
        <w:rPr>
          <w:rFonts w:ascii="黑体" w:eastAsia="黑体" w:hAnsi="黑体"/>
          <w:sz w:val="30"/>
          <w:szCs w:val="30"/>
        </w:rPr>
      </w:pPr>
      <w:r w:rsidRPr="002B4E99">
        <w:rPr>
          <w:rFonts w:ascii="仿宋" w:eastAsia="仿宋" w:hAnsi="仿宋" w:hint="eastAsia"/>
          <w:sz w:val="30"/>
          <w:szCs w:val="30"/>
        </w:rPr>
        <w:t xml:space="preserve">　　</w:t>
      </w:r>
      <w:r w:rsidRPr="002B4E99">
        <w:rPr>
          <w:rFonts w:ascii="黑体" w:eastAsia="黑体" w:hAnsi="黑体" w:hint="eastAsia"/>
          <w:sz w:val="30"/>
          <w:szCs w:val="30"/>
        </w:rPr>
        <w:t>二、组织领导</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申报初、中级政工专业职称实行“以考参评”工作，在市政工职称评定工作领导小组的统一领导下，由市政工职评办公室负责全市初、中级政工专业职称申报人员“以考参评”工作宏观指导，市政工师进修学院负责制定《申报初、中级政工专业职称“以考参评”复习考试大纲》并建立题库。各中评委建制单位政工职评部门负责具体组织报名、培训相关工作。</w:t>
      </w:r>
    </w:p>
    <w:p w:rsidR="002B4E99" w:rsidRPr="002B4E99" w:rsidRDefault="002B4E99" w:rsidP="002B4E99">
      <w:pPr>
        <w:rPr>
          <w:rFonts w:ascii="黑体" w:eastAsia="黑体" w:hAnsi="黑体"/>
          <w:sz w:val="30"/>
          <w:szCs w:val="30"/>
        </w:rPr>
      </w:pPr>
      <w:r w:rsidRPr="002B4E99">
        <w:rPr>
          <w:rFonts w:ascii="仿宋" w:eastAsia="仿宋" w:hAnsi="仿宋" w:hint="eastAsia"/>
          <w:sz w:val="30"/>
          <w:szCs w:val="30"/>
        </w:rPr>
        <w:t xml:space="preserve">　</w:t>
      </w:r>
      <w:r w:rsidRPr="002B4E99">
        <w:rPr>
          <w:rFonts w:ascii="黑体" w:eastAsia="黑体" w:hAnsi="黑体" w:hint="eastAsia"/>
          <w:sz w:val="30"/>
          <w:szCs w:val="30"/>
        </w:rPr>
        <w:t xml:space="preserve">　三、考试与评审</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从2015年起，对拟申报评审（确认）初、中级政工专业职</w:t>
      </w:r>
      <w:r w:rsidRPr="002B4E99">
        <w:rPr>
          <w:rFonts w:ascii="仿宋" w:eastAsia="仿宋" w:hAnsi="仿宋" w:hint="eastAsia"/>
          <w:sz w:val="30"/>
          <w:szCs w:val="30"/>
        </w:rPr>
        <w:lastRenderedPageBreak/>
        <w:t>称人员，全面实行申报资格考试与评审相结合的办法。凡申报评审（确认）初、中级政工专业职务的人员，均须参加全市统一组织、统一命题、统一阅卷、统一颁证的专业理论知识和应用知识考试，考试合格后方可参加评审。</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w:t>
      </w:r>
      <w:proofErr w:type="gramStart"/>
      <w:r w:rsidRPr="002B4E99">
        <w:rPr>
          <w:rFonts w:ascii="仿宋" w:eastAsia="仿宋" w:hAnsi="仿宋" w:hint="eastAsia"/>
          <w:sz w:val="30"/>
          <w:szCs w:val="30"/>
        </w:rPr>
        <w:t>一</w:t>
      </w:r>
      <w:proofErr w:type="gramEnd"/>
      <w:r w:rsidRPr="002B4E99">
        <w:rPr>
          <w:rFonts w:ascii="仿宋" w:eastAsia="仿宋" w:hAnsi="仿宋" w:hint="eastAsia"/>
          <w:sz w:val="30"/>
          <w:szCs w:val="30"/>
        </w:rPr>
        <w:t>)考试</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1.凡符合初、中级政工专业职称申报资格、评审条件的政工专业人员，由本人提出申请，经所在单位按照政工专业职称结构比例及名额限制等相关要求进行审核同意后，由各中评委建制单位按照《复习考试大纲》组织必要的培训，方可报名参加考试。按管理权限分别经各中评委单位的政工职评部门初审后，统一报各区、各系统和各有关单位政工职评部门进行资格审查，审查合格者，提交市政工师进修学院具体安排参考事宜。</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2.初、中级政工专业职称人员申报资格考试，采取统一试卷和闭卷笔试的方式进行。</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3.考试主要内容为专业理论及应用知识。主要考核参评人员的思想政治工作专业理论基础知识水平，掌握新形势下思想政治工作形势任务和发展趋势的情况，运用思想政治工作理论及相关知识、法律法规分析、判断和解决实际问题的综合能力。</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4.2015年考试报名时间为今年的6月1日至30日，考试时间在7月中旬进行。考试的具体时间地点另行安排。</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5.考试合格标准由市政工师进修学院根据考试情况制定，被淘汰比率约占参加考试人员的30%，合格人员的资格有效期为3</w:t>
      </w:r>
      <w:r w:rsidRPr="002B4E99">
        <w:rPr>
          <w:rFonts w:ascii="仿宋" w:eastAsia="仿宋" w:hAnsi="仿宋" w:hint="eastAsia"/>
          <w:sz w:val="30"/>
          <w:szCs w:val="30"/>
        </w:rPr>
        <w:lastRenderedPageBreak/>
        <w:t>年。</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6.市政工师进修学院负责登录参加考试人员成绩，并在8月底前反馈给各申报单位。</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(二)评审</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1.初、中级政工专业职称人员资格评审条件和程序仍</w:t>
      </w:r>
      <w:proofErr w:type="gramStart"/>
      <w:r w:rsidRPr="002B4E99">
        <w:rPr>
          <w:rFonts w:ascii="仿宋" w:eastAsia="仿宋" w:hAnsi="仿宋" w:hint="eastAsia"/>
          <w:sz w:val="30"/>
          <w:szCs w:val="30"/>
        </w:rPr>
        <w:t>按津政职办</w:t>
      </w:r>
      <w:proofErr w:type="gramEnd"/>
      <w:r w:rsidRPr="002B4E99">
        <w:rPr>
          <w:rFonts w:ascii="仿宋" w:eastAsia="仿宋" w:hAnsi="仿宋" w:hint="eastAsia"/>
          <w:sz w:val="30"/>
          <w:szCs w:val="30"/>
        </w:rPr>
        <w:t>〔2003〕10号文件及相关规定执行。</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2.根据《2015年政工职称申报评审工作意见》(津</w:t>
      </w:r>
      <w:proofErr w:type="gramStart"/>
      <w:r w:rsidRPr="002B4E99">
        <w:rPr>
          <w:rFonts w:ascii="仿宋" w:eastAsia="仿宋" w:hAnsi="仿宋" w:hint="eastAsia"/>
          <w:sz w:val="30"/>
          <w:szCs w:val="30"/>
        </w:rPr>
        <w:t>政职办〔2015〕</w:t>
      </w:r>
      <w:proofErr w:type="gramEnd"/>
      <w:r w:rsidRPr="002B4E99">
        <w:rPr>
          <w:rFonts w:ascii="仿宋" w:eastAsia="仿宋" w:hAnsi="仿宋" w:hint="eastAsia"/>
          <w:sz w:val="30"/>
          <w:szCs w:val="30"/>
        </w:rPr>
        <w:t>4号)文件精神，各中评委建制单位（或委托下属单位）负责初、中级政工专业职称人员资格的评审工作。评审通过人员经公示无异议后，各中评委审批并下发任职资格文件，颁发由市政工职评办公室统一印制的资格证书。</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3.各中评委建制单位将评审结果及时报市政工职评办公室备案。</w:t>
      </w:r>
    </w:p>
    <w:p w:rsidR="002B4E99" w:rsidRPr="002B4E99" w:rsidRDefault="002B4E99" w:rsidP="002B4E99">
      <w:pPr>
        <w:rPr>
          <w:rFonts w:ascii="黑体" w:eastAsia="黑体" w:hAnsi="黑体"/>
          <w:sz w:val="30"/>
          <w:szCs w:val="30"/>
        </w:rPr>
      </w:pPr>
      <w:r w:rsidRPr="002B4E99">
        <w:rPr>
          <w:rFonts w:ascii="仿宋" w:eastAsia="仿宋" w:hAnsi="仿宋" w:hint="eastAsia"/>
          <w:sz w:val="30"/>
          <w:szCs w:val="30"/>
        </w:rPr>
        <w:t xml:space="preserve">　　</w:t>
      </w:r>
      <w:r w:rsidRPr="002B4E99">
        <w:rPr>
          <w:rFonts w:ascii="黑体" w:eastAsia="黑体" w:hAnsi="黑体" w:hint="eastAsia"/>
          <w:sz w:val="30"/>
          <w:szCs w:val="30"/>
        </w:rPr>
        <w:t>四、有关注意事项</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1.对申报（确定）初、中级政工专业职称人员任职资格实行“以考参评”后，在申报评审过程中提倡组织答辩程序，但暂不做统一要求。</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2.各中评委建制单位的评审费用仍按原标准收取。市政工师进修学院将收取一定的考试费用，收费标准按市有关文件规定执行。</w:t>
      </w:r>
    </w:p>
    <w:p w:rsidR="002B4E99" w:rsidRPr="002B4E99" w:rsidRDefault="002B4E99" w:rsidP="002B4E99">
      <w:pPr>
        <w:rPr>
          <w:rFonts w:ascii="仿宋" w:eastAsia="仿宋" w:hAnsi="仿宋"/>
          <w:sz w:val="30"/>
          <w:szCs w:val="30"/>
        </w:rPr>
      </w:pPr>
      <w:r w:rsidRPr="002B4E99">
        <w:rPr>
          <w:rFonts w:ascii="仿宋" w:eastAsia="仿宋" w:hAnsi="仿宋" w:hint="eastAsia"/>
          <w:sz w:val="30"/>
          <w:szCs w:val="30"/>
        </w:rPr>
        <w:t xml:space="preserve">　　3.对申报初、中级政工专业职称人员任职资格实行考试与评审相结合，是我市政工职评工作改革创新的一项重要举措，各级</w:t>
      </w:r>
      <w:r w:rsidRPr="002B4E99">
        <w:rPr>
          <w:rFonts w:ascii="仿宋" w:eastAsia="仿宋" w:hAnsi="仿宋" w:hint="eastAsia"/>
          <w:sz w:val="30"/>
          <w:szCs w:val="30"/>
        </w:rPr>
        <w:lastRenderedPageBreak/>
        <w:t>政工职评部门要提高认识，加强领导，积极稳妥地抓好落实。工作中发现问题，请及时报市政工职评办公室。</w:t>
      </w:r>
    </w:p>
    <w:p w:rsidR="002B4E99" w:rsidRPr="002B4E99" w:rsidRDefault="002B4E99" w:rsidP="002B4E99">
      <w:pPr>
        <w:rPr>
          <w:rFonts w:ascii="仿宋" w:eastAsia="仿宋" w:hAnsi="仿宋"/>
          <w:sz w:val="30"/>
          <w:szCs w:val="30"/>
        </w:rPr>
      </w:pPr>
    </w:p>
    <w:p w:rsidR="002B4E99" w:rsidRDefault="002B4E99" w:rsidP="002B4E99">
      <w:pPr>
        <w:rPr>
          <w:rFonts w:ascii="仿宋" w:eastAsia="仿宋" w:hAnsi="仿宋"/>
          <w:sz w:val="30"/>
          <w:szCs w:val="30"/>
        </w:rPr>
      </w:pPr>
    </w:p>
    <w:p w:rsidR="002B4E99" w:rsidRDefault="002B4E99" w:rsidP="002B4E99">
      <w:pPr>
        <w:rPr>
          <w:rFonts w:ascii="仿宋" w:eastAsia="仿宋" w:hAnsi="仿宋"/>
          <w:sz w:val="30"/>
          <w:szCs w:val="30"/>
        </w:rPr>
      </w:pPr>
    </w:p>
    <w:p w:rsidR="002B4E99" w:rsidRPr="002B4E99" w:rsidRDefault="002B4E99" w:rsidP="002B4E99">
      <w:pPr>
        <w:rPr>
          <w:rFonts w:ascii="仿宋" w:eastAsia="仿宋" w:hAnsi="仿宋"/>
          <w:sz w:val="30"/>
          <w:szCs w:val="30"/>
        </w:rPr>
      </w:pPr>
      <w:r>
        <w:rPr>
          <w:rFonts w:ascii="仿宋" w:eastAsia="仿宋" w:hAnsi="仿宋" w:hint="eastAsia"/>
          <w:sz w:val="30"/>
          <w:szCs w:val="30"/>
        </w:rPr>
        <w:t xml:space="preserve">                                  天津市政工职评办公室</w:t>
      </w:r>
    </w:p>
    <w:p w:rsidR="001B2D2C" w:rsidRPr="002B4E99" w:rsidRDefault="002B4E99">
      <w:pPr>
        <w:rPr>
          <w:rFonts w:ascii="仿宋" w:eastAsia="仿宋" w:hAnsi="仿宋"/>
          <w:sz w:val="30"/>
          <w:szCs w:val="30"/>
        </w:rPr>
      </w:pPr>
      <w:r>
        <w:rPr>
          <w:rFonts w:ascii="仿宋" w:eastAsia="仿宋" w:hAnsi="仿宋" w:hint="eastAsia"/>
          <w:sz w:val="30"/>
          <w:szCs w:val="30"/>
        </w:rPr>
        <w:t xml:space="preserve">                                     </w:t>
      </w:r>
      <w:r w:rsidRPr="002B4E99">
        <w:rPr>
          <w:rFonts w:ascii="仿宋" w:eastAsia="仿宋" w:hAnsi="仿宋" w:hint="eastAsia"/>
          <w:sz w:val="30"/>
          <w:szCs w:val="30"/>
        </w:rPr>
        <w:t>2015年4月24日</w:t>
      </w:r>
    </w:p>
    <w:sectPr w:rsidR="001B2D2C" w:rsidRPr="002B4E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3"/>
    <w:rsid w:val="00184931"/>
    <w:rsid w:val="001B2D2C"/>
    <w:rsid w:val="002B4E99"/>
    <w:rsid w:val="0041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14FBE-71C8-42AC-9ADE-BBA1C337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2015-05-27T08:20:00Z</dcterms:created>
  <dcterms:modified xsi:type="dcterms:W3CDTF">2015-05-27T08:27:00Z</dcterms:modified>
</cp:coreProperties>
</file>